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9C0FBE" w14:textId="478509B5" w:rsidR="00081640" w:rsidRDefault="00135D2F" w:rsidP="00884A48">
      <w:pPr>
        <w:pStyle w:val="Odstavecseseznamem"/>
        <w:numPr>
          <w:ilvl w:val="0"/>
          <w:numId w:val="1"/>
        </w:numPr>
        <w:jc w:val="both"/>
        <w:rPr>
          <w:b/>
          <w:color w:val="FF0000"/>
        </w:rPr>
      </w:pPr>
      <w:r w:rsidRPr="00884A48">
        <w:rPr>
          <w:b/>
          <w:color w:val="FF0000"/>
        </w:rPr>
        <w:t>Tento materiál slouží k procvičování vědomostí o Rusku, případně k oživení jakékoliv hodiny. Materiál je připraven pro jazykovou úroveň A2.</w:t>
      </w:r>
    </w:p>
    <w:p w14:paraId="55D234B4" w14:textId="77777777" w:rsidR="00884A48" w:rsidRPr="00884A48" w:rsidRDefault="00884A48" w:rsidP="00884A48">
      <w:pPr>
        <w:pStyle w:val="Odstavecseseznamem"/>
        <w:jc w:val="both"/>
        <w:rPr>
          <w:b/>
          <w:color w:val="FF0000"/>
        </w:rPr>
      </w:pPr>
      <w:bookmarkStart w:id="0" w:name="_GoBack"/>
      <w:bookmarkEnd w:id="0"/>
    </w:p>
    <w:p w14:paraId="37A0953B" w14:textId="6115917A" w:rsidR="00135D2F" w:rsidRPr="00884A48" w:rsidRDefault="00135D2F" w:rsidP="00884A48">
      <w:pPr>
        <w:pStyle w:val="Odstavecseseznamem"/>
        <w:numPr>
          <w:ilvl w:val="0"/>
          <w:numId w:val="1"/>
        </w:numPr>
        <w:jc w:val="both"/>
        <w:rPr>
          <w:b/>
          <w:color w:val="FF0000"/>
        </w:rPr>
      </w:pPr>
      <w:r w:rsidRPr="00884A48">
        <w:rPr>
          <w:b/>
          <w:color w:val="FF0000"/>
        </w:rPr>
        <w:t>Učitel spustí interaktivní materiál na interaktivní tabuli a rozdělí žáky do dvou týmů. Týmy se střídají a každý si vždy zvolí jednu barvu hvězdy, kterou správně nazve rusky. Poté kliknutím na hvězdu dané barvy odhalí otázku, na kterou musí tým odpovědět. Když tým odpoví správně, přičte mu učitel bod. Pokud neví nebo odpoví špatně, má právo odpovídat druhý tým. Pro vrácení zpět na hlavní herní pole využijí žáci tlačítko v pravém horním rohu.</w:t>
      </w:r>
    </w:p>
    <w:p w14:paraId="33B1CFFE" w14:textId="77777777" w:rsidR="00884A48" w:rsidRDefault="00884A48" w:rsidP="00884A48">
      <w:pPr>
        <w:jc w:val="both"/>
        <w:rPr>
          <w:b/>
          <w:color w:val="FF0000"/>
          <w:u w:val="single"/>
        </w:rPr>
      </w:pPr>
    </w:p>
    <w:p w14:paraId="137AE830" w14:textId="6113124C" w:rsidR="00135D2F" w:rsidRPr="00884A48" w:rsidRDefault="00135D2F" w:rsidP="00884A48">
      <w:pPr>
        <w:jc w:val="both"/>
        <w:rPr>
          <w:b/>
          <w:color w:val="FF0000"/>
          <w:u w:val="single"/>
        </w:rPr>
      </w:pPr>
      <w:r w:rsidRPr="00884A48">
        <w:rPr>
          <w:b/>
          <w:color w:val="FF0000"/>
          <w:u w:val="single"/>
        </w:rPr>
        <w:t>Správné odpovědi:</w:t>
      </w:r>
    </w:p>
    <w:p w14:paraId="765E9BD1" w14:textId="6D4B653C" w:rsidR="00135D2F" w:rsidRPr="00884A48" w:rsidRDefault="00135D2F" w:rsidP="00884A48">
      <w:pPr>
        <w:jc w:val="both"/>
        <w:rPr>
          <w:b/>
          <w:color w:val="FF0000"/>
        </w:rPr>
      </w:pPr>
      <w:r w:rsidRPr="00884A48">
        <w:rPr>
          <w:b/>
          <w:color w:val="FF0000"/>
        </w:rPr>
        <w:t>ČERNÁ: Moskva</w:t>
      </w:r>
    </w:p>
    <w:p w14:paraId="5EF34B67" w14:textId="60979AAE" w:rsidR="00135D2F" w:rsidRPr="00884A48" w:rsidRDefault="00135D2F" w:rsidP="00884A48">
      <w:pPr>
        <w:jc w:val="both"/>
        <w:rPr>
          <w:b/>
          <w:color w:val="FF0000"/>
        </w:rPr>
      </w:pPr>
      <w:r w:rsidRPr="00884A48">
        <w:rPr>
          <w:b/>
          <w:color w:val="FF0000"/>
        </w:rPr>
        <w:t>HNĚDÁ: 144,3 milionu (2016)</w:t>
      </w:r>
    </w:p>
    <w:p w14:paraId="0F61538A" w14:textId="2E1FAA77" w:rsidR="00135D2F" w:rsidRPr="00884A48" w:rsidRDefault="00135D2F" w:rsidP="00884A48">
      <w:pPr>
        <w:jc w:val="both"/>
        <w:rPr>
          <w:b/>
          <w:color w:val="FF0000"/>
        </w:rPr>
      </w:pPr>
      <w:r w:rsidRPr="00884A48">
        <w:rPr>
          <w:b/>
          <w:color w:val="FF0000"/>
        </w:rPr>
        <w:t>ZELENÁ: Vladimír Putin (2017)</w:t>
      </w:r>
    </w:p>
    <w:p w14:paraId="7B667EB4" w14:textId="4073D8A2" w:rsidR="00135D2F" w:rsidRPr="00884A48" w:rsidRDefault="00135D2F" w:rsidP="00884A48">
      <w:pPr>
        <w:jc w:val="both"/>
        <w:rPr>
          <w:b/>
          <w:color w:val="FF0000"/>
        </w:rPr>
      </w:pPr>
      <w:r w:rsidRPr="00884A48">
        <w:rPr>
          <w:b/>
          <w:color w:val="FF0000"/>
        </w:rPr>
        <w:t xml:space="preserve">ŽLUTÁ: Moskva, </w:t>
      </w:r>
      <w:proofErr w:type="spellStart"/>
      <w:r w:rsidRPr="00884A48">
        <w:rPr>
          <w:b/>
          <w:color w:val="FF0000"/>
        </w:rPr>
        <w:t>Sankt</w:t>
      </w:r>
      <w:proofErr w:type="spellEnd"/>
      <w:r w:rsidRPr="00884A48">
        <w:rPr>
          <w:b/>
          <w:color w:val="FF0000"/>
        </w:rPr>
        <w:t xml:space="preserve"> </w:t>
      </w:r>
      <w:proofErr w:type="spellStart"/>
      <w:r w:rsidRPr="00884A48">
        <w:rPr>
          <w:b/>
          <w:color w:val="FF0000"/>
        </w:rPr>
        <w:t>Petěrburg</w:t>
      </w:r>
      <w:proofErr w:type="spellEnd"/>
      <w:r w:rsidRPr="00884A48">
        <w:rPr>
          <w:b/>
          <w:color w:val="FF0000"/>
        </w:rPr>
        <w:t xml:space="preserve">, Kazaň, </w:t>
      </w:r>
      <w:proofErr w:type="spellStart"/>
      <w:r w:rsidRPr="00884A48">
        <w:rPr>
          <w:b/>
          <w:color w:val="FF0000"/>
        </w:rPr>
        <w:t>Nižnij</w:t>
      </w:r>
      <w:proofErr w:type="spellEnd"/>
      <w:r w:rsidRPr="00884A48">
        <w:rPr>
          <w:b/>
          <w:color w:val="FF0000"/>
        </w:rPr>
        <w:t xml:space="preserve"> Novgorod, Omsk, Vladivostok, Murmansk…</w:t>
      </w:r>
    </w:p>
    <w:p w14:paraId="1110079E" w14:textId="0078D254" w:rsidR="00135D2F" w:rsidRPr="00884A48" w:rsidRDefault="00135D2F" w:rsidP="00884A48">
      <w:pPr>
        <w:jc w:val="both"/>
        <w:rPr>
          <w:b/>
          <w:color w:val="FF0000"/>
        </w:rPr>
      </w:pPr>
      <w:r w:rsidRPr="00884A48">
        <w:rPr>
          <w:b/>
          <w:color w:val="FF0000"/>
        </w:rPr>
        <w:t>ČERVENÁ: v </w:t>
      </w:r>
      <w:proofErr w:type="spellStart"/>
      <w:r w:rsidRPr="00884A48">
        <w:rPr>
          <w:b/>
          <w:color w:val="FF0000"/>
        </w:rPr>
        <w:t>Sankt</w:t>
      </w:r>
      <w:proofErr w:type="spellEnd"/>
      <w:r w:rsidRPr="00884A48">
        <w:rPr>
          <w:b/>
          <w:color w:val="FF0000"/>
        </w:rPr>
        <w:t xml:space="preserve"> </w:t>
      </w:r>
      <w:proofErr w:type="spellStart"/>
      <w:r w:rsidRPr="00884A48">
        <w:rPr>
          <w:b/>
          <w:color w:val="FF0000"/>
        </w:rPr>
        <w:t>Petěrburgu</w:t>
      </w:r>
      <w:proofErr w:type="spellEnd"/>
    </w:p>
    <w:p w14:paraId="35DA1B23" w14:textId="217FBABA" w:rsidR="00135D2F" w:rsidRPr="00884A48" w:rsidRDefault="00135D2F" w:rsidP="00884A48">
      <w:pPr>
        <w:jc w:val="both"/>
        <w:rPr>
          <w:b/>
          <w:color w:val="FF0000"/>
        </w:rPr>
      </w:pPr>
      <w:r w:rsidRPr="00884A48">
        <w:rPr>
          <w:b/>
          <w:color w:val="FF0000"/>
        </w:rPr>
        <w:t>MODRÁ: rusky (</w:t>
      </w:r>
      <w:r w:rsidRPr="00884A48">
        <w:rPr>
          <w:b/>
          <w:color w:val="FF0000"/>
          <w:lang w:val="ru-RU"/>
        </w:rPr>
        <w:t>на русском)</w:t>
      </w:r>
    </w:p>
    <w:p w14:paraId="22E80434" w14:textId="0A441D3F" w:rsidR="00135D2F" w:rsidRPr="00884A48" w:rsidRDefault="00135D2F" w:rsidP="00884A48">
      <w:pPr>
        <w:jc w:val="both"/>
        <w:rPr>
          <w:b/>
          <w:color w:val="FF0000"/>
        </w:rPr>
      </w:pPr>
      <w:r w:rsidRPr="00884A48">
        <w:rPr>
          <w:b/>
          <w:color w:val="FF0000"/>
        </w:rPr>
        <w:t xml:space="preserve">RŮŽOVÁ: </w:t>
      </w:r>
      <w:proofErr w:type="spellStart"/>
      <w:r w:rsidRPr="00884A48">
        <w:rPr>
          <w:b/>
          <w:color w:val="FF0000"/>
        </w:rPr>
        <w:t>Volga</w:t>
      </w:r>
      <w:proofErr w:type="spellEnd"/>
      <w:r w:rsidR="00180453" w:rsidRPr="00884A48">
        <w:rPr>
          <w:b/>
          <w:color w:val="FF0000"/>
        </w:rPr>
        <w:t>, Lena, Jenisej, Angara…</w:t>
      </w:r>
    </w:p>
    <w:p w14:paraId="18851962" w14:textId="723EF0C7" w:rsidR="00135D2F" w:rsidRPr="00884A48" w:rsidRDefault="00135D2F" w:rsidP="00884A48">
      <w:pPr>
        <w:jc w:val="both"/>
        <w:rPr>
          <w:b/>
          <w:color w:val="FF0000"/>
        </w:rPr>
      </w:pPr>
      <w:r w:rsidRPr="00884A48">
        <w:rPr>
          <w:b/>
          <w:color w:val="FF0000"/>
        </w:rPr>
        <w:t>ORANŽOVÁ:</w:t>
      </w:r>
      <w:r w:rsidR="00180453" w:rsidRPr="00884A48">
        <w:rPr>
          <w:b/>
          <w:color w:val="FF0000"/>
        </w:rPr>
        <w:t xml:space="preserve"> Noci, během kterých není úplná tma, ale pouze se lehce setmí. Známý je jimi např. Petrohrad.</w:t>
      </w:r>
    </w:p>
    <w:sectPr w:rsidR="00135D2F" w:rsidRPr="00884A4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848D0"/>
    <w:multiLevelType w:val="hybridMultilevel"/>
    <w:tmpl w:val="1ECCE87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5F1"/>
    <w:rsid w:val="00081640"/>
    <w:rsid w:val="00135D2F"/>
    <w:rsid w:val="001405F1"/>
    <w:rsid w:val="00180453"/>
    <w:rsid w:val="00884A4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9348C"/>
  <w15:chartTrackingRefBased/>
  <w15:docId w15:val="{F9B27A95-D542-4C74-A4DE-DD4A35E3C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84A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138</Words>
  <Characters>820</Characters>
  <Application>Microsoft Office Word</Application>
  <DocSecurity>0</DocSecurity>
  <Lines>6</Lines>
  <Paragraphs>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Zuzana Kulichová</dc:creator>
  <cp:keywords/>
  <dc:description/>
  <cp:lastModifiedBy>Zuzana Kulichová</cp:lastModifiedBy>
  <cp:revision>3</cp:revision>
  <dcterms:created xsi:type="dcterms:W3CDTF">2017-11-11T10:10:00Z</dcterms:created>
  <dcterms:modified xsi:type="dcterms:W3CDTF">2017-11-11T10:22:00Z</dcterms:modified>
</cp:coreProperties>
</file>