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B4BDD" w14:textId="0F5F0EBD" w:rsidR="00ED4C34" w:rsidRDefault="00ED4C34" w:rsidP="00ED4C34">
      <w:pPr>
        <w:pStyle w:val="Odstavecseseznamem"/>
        <w:numPr>
          <w:ilvl w:val="0"/>
          <w:numId w:val="1"/>
        </w:numPr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Tento materiál slouží k procvičování rozkazovacího způsobu u žáků na jazykové úrovni B1.</w:t>
      </w:r>
    </w:p>
    <w:p w14:paraId="4CC52E0B" w14:textId="77777777" w:rsidR="00ED4C34" w:rsidRDefault="00ED4C34" w:rsidP="00ED4C34">
      <w:pPr>
        <w:pStyle w:val="Odstavecseseznamem"/>
        <w:jc w:val="both"/>
        <w:rPr>
          <w:b/>
          <w:color w:val="FF0000"/>
          <w:sz w:val="24"/>
          <w:szCs w:val="24"/>
        </w:rPr>
      </w:pPr>
    </w:p>
    <w:p w14:paraId="38672773" w14:textId="44657800" w:rsidR="00ED4C34" w:rsidRPr="00ED4C34" w:rsidRDefault="00ED4C34" w:rsidP="00ED4C34">
      <w:pPr>
        <w:pStyle w:val="Odstavecseseznamem"/>
        <w:numPr>
          <w:ilvl w:val="0"/>
          <w:numId w:val="1"/>
        </w:numPr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Vyučující spustí cvičení na interaktivní tabuli a nechá žáky přetažením rozřazovat slova podle toho, jakou mají koncovku ve formě rozkazovacího způsobu (2. osoba č. jednotného). Pokud žák přiřadí sloveso ke správné koncovce, sloveso v srdíčku zmizí. Pokud žák přiřadí sloveso k</w:t>
      </w:r>
      <w:r w:rsidR="0019299B">
        <w:rPr>
          <w:b/>
          <w:color w:val="FF0000"/>
          <w:sz w:val="24"/>
          <w:szCs w:val="24"/>
        </w:rPr>
        <w:t xml:space="preserve"> nesprávné</w:t>
      </w:r>
      <w:bookmarkStart w:id="0" w:name="_GoBack"/>
      <w:bookmarkEnd w:id="0"/>
      <w:r>
        <w:rPr>
          <w:b/>
          <w:color w:val="FF0000"/>
          <w:sz w:val="24"/>
          <w:szCs w:val="24"/>
        </w:rPr>
        <w:t xml:space="preserve"> koncovce, sloveso se vrátí zpět na původní místo. U každého slovesa může učitel žákům zadat, aby po správném přiřazení koncovky vytvořili větu s daným slovesem.</w:t>
      </w:r>
    </w:p>
    <w:sectPr w:rsidR="00ED4C34" w:rsidRPr="00ED4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166AAE"/>
    <w:multiLevelType w:val="hybridMultilevel"/>
    <w:tmpl w:val="E42C03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03A"/>
    <w:rsid w:val="0019299B"/>
    <w:rsid w:val="00802619"/>
    <w:rsid w:val="00EC703A"/>
    <w:rsid w:val="00ED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3D5E2"/>
  <w15:chartTrackingRefBased/>
  <w15:docId w15:val="{47712803-0A4F-4C85-A914-D2CE438C8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4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461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Kulichová</dc:creator>
  <cp:keywords/>
  <dc:description/>
  <cp:lastModifiedBy>Zuzana Kulichová</cp:lastModifiedBy>
  <cp:revision>3</cp:revision>
  <dcterms:created xsi:type="dcterms:W3CDTF">2017-11-11T09:24:00Z</dcterms:created>
  <dcterms:modified xsi:type="dcterms:W3CDTF">2017-11-11T09:29:00Z</dcterms:modified>
</cp:coreProperties>
</file>