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2854F7" w14:textId="77A37C8C" w:rsidR="00434E11" w:rsidRDefault="002F2E60" w:rsidP="002F2E60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bookmarkStart w:id="0" w:name="_GoBack"/>
      <w:r>
        <w:rPr>
          <w:b/>
          <w:color w:val="FF0000"/>
          <w:sz w:val="24"/>
          <w:szCs w:val="24"/>
        </w:rPr>
        <w:t xml:space="preserve">Tento materiál slouží jako procvičování rodu podstatných jmen a tázacích zájmen </w:t>
      </w:r>
      <w:r>
        <w:rPr>
          <w:b/>
          <w:color w:val="FF0000"/>
          <w:sz w:val="24"/>
          <w:szCs w:val="24"/>
          <w:lang w:val="ru-RU"/>
        </w:rPr>
        <w:t>Какой? Какая? Какое? Какие?.</w:t>
      </w:r>
      <w:r>
        <w:rPr>
          <w:b/>
          <w:color w:val="FF0000"/>
          <w:sz w:val="24"/>
          <w:szCs w:val="24"/>
        </w:rPr>
        <w:t xml:space="preserve"> Materiál je určen žákům na jazykové úrovni A1.</w:t>
      </w:r>
    </w:p>
    <w:p w14:paraId="55EE0EDA" w14:textId="77777777" w:rsidR="002F2E60" w:rsidRDefault="002F2E60" w:rsidP="002F2E60">
      <w:pPr>
        <w:pStyle w:val="Odstavecseseznamem"/>
        <w:jc w:val="both"/>
        <w:rPr>
          <w:b/>
          <w:color w:val="FF0000"/>
          <w:sz w:val="24"/>
          <w:szCs w:val="24"/>
        </w:rPr>
      </w:pPr>
    </w:p>
    <w:p w14:paraId="67744FBD" w14:textId="6C7C4D04" w:rsidR="002F2E60" w:rsidRPr="002F2E60" w:rsidRDefault="002F2E60" w:rsidP="002F2E60">
      <w:pPr>
        <w:pStyle w:val="Odstavecseseznamem"/>
        <w:numPr>
          <w:ilvl w:val="0"/>
          <w:numId w:val="1"/>
        </w:numPr>
        <w:jc w:val="both"/>
        <w:rPr>
          <w:b/>
          <w:color w:val="FF0000"/>
          <w:sz w:val="24"/>
          <w:szCs w:val="24"/>
        </w:rPr>
      </w:pPr>
      <w:r>
        <w:rPr>
          <w:b/>
          <w:color w:val="FF0000"/>
          <w:sz w:val="24"/>
          <w:szCs w:val="24"/>
        </w:rPr>
        <w:t>Učitel otevře na interaktivní tabuli připravený interaktivní soubor. Žáci poté přiřazují slova ze středové bubliny k jednotlivým tázacím zájmenům v hvězdičkách. Pokud slovo zařadí (přetáhnou do hvězdičky) špatně, slovo se vrátí zpět do středové bubliny. Pokud slovo přiřadí správně, slovo zmizí v dané hvězdičce, do které patří.</w:t>
      </w:r>
      <w:bookmarkEnd w:id="0"/>
    </w:p>
    <w:sectPr w:rsidR="002F2E60" w:rsidRPr="002F2E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62D1C7B"/>
    <w:multiLevelType w:val="hybridMultilevel"/>
    <w:tmpl w:val="844A886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017"/>
    <w:rsid w:val="002F2E60"/>
    <w:rsid w:val="00434E11"/>
    <w:rsid w:val="004F2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EB646C"/>
  <w15:chartTrackingRefBased/>
  <w15:docId w15:val="{3464B658-B40F-477B-9CC9-2C91AA0200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F2E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70</Words>
  <Characters>416</Characters>
  <Application>Microsoft Office Word</Application>
  <DocSecurity>0</DocSecurity>
  <Lines>3</Lines>
  <Paragraphs>1</Paragraphs>
  <ScaleCrop>false</ScaleCrop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Zuzana Kulichová</dc:creator>
  <cp:keywords/>
  <dc:description/>
  <cp:lastModifiedBy>Zuzana Kulichová</cp:lastModifiedBy>
  <cp:revision>2</cp:revision>
  <dcterms:created xsi:type="dcterms:W3CDTF">2017-11-10T20:51:00Z</dcterms:created>
  <dcterms:modified xsi:type="dcterms:W3CDTF">2017-11-10T20:55:00Z</dcterms:modified>
</cp:coreProperties>
</file>